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8C2675" w:rsidRDefault="008C2675" w:rsidP="008C2675">
      <w:pPr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extraordinària, a petició de la Corporació, de la Comissió de valoració de llocs de treball, ordenació administrativa i promoció interna, a la sala de comissions situada al soterrani del núm. 59 de la Rambla Nova, </w:t>
      </w:r>
      <w:r>
        <w:rPr>
          <w:rFonts w:ascii="Arial" w:hAnsi="Arial" w:cs="Arial"/>
          <w:b/>
          <w:bCs/>
          <w:lang w:val="ca-ES"/>
        </w:rPr>
        <w:t xml:space="preserve">el dimecres, 7 de març de 2012, a les 9 hores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8C2675" w:rsidRDefault="008C2675" w:rsidP="008C2675">
      <w:pPr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Aprovació, si s’escau, de les actes de les reunions dels dies 22 de febrer i 9 de novembre de 2011.</w:t>
      </w:r>
    </w:p>
    <w:p w:rsidR="008C2675" w:rsidRDefault="008C2675" w:rsidP="008C2675">
      <w:pPr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Proposta de valoració dels següents llocs de treball: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grup del gabinet de l'Alcaldia.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-Coordinador/a tècnic/a de l'oficina de supervisió de projectes.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departament d'inspecció d'obres.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-Inspector/a d’obres.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secció de Protecció Civil.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-Secretaria particular de la Secretaria general.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-Adjunt/a tècnic/a a la gerència d'Urbanisme.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departament de delineants d’enginyeria industrial.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secció tècnica d’Arquitectura.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-Tècnic/a especialista en cartografia.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secció tècnica d’urbanisme i informes.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-Adjunt/a a cap de secció tècnica d’Urbanisme i informes.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departament d’informes tècnics d’urbanisme i llicències.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secció tècnica de mapa de la ciutat.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departament de gestió tècnica d'urbanisme.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-Arquitecte/a planejament urbanístic.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-Arquitecte/a amb disponibilitat.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departament de Compres.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servei d’assessoria jurídica.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-Lletrat/da 1 de l’assessoria jurídica.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-Tècnic/a especialista de gestió cultural.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administratiu/va del Museu d’Història.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grup de l’Oficina d’Informació.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-Cap de </w:t>
      </w:r>
      <w:proofErr w:type="spellStart"/>
      <w:r>
        <w:rPr>
          <w:rFonts w:ascii="Arial" w:hAnsi="Arial" w:cs="Arial"/>
          <w:lang w:val="ca-ES"/>
        </w:rPr>
        <w:t>l’OMAC</w:t>
      </w:r>
      <w:proofErr w:type="spellEnd"/>
      <w:r>
        <w:rPr>
          <w:rFonts w:ascii="Arial" w:hAnsi="Arial" w:cs="Arial"/>
          <w:lang w:val="ca-ES"/>
        </w:rPr>
        <w:t>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tècnic/a de remodelació d'edificis municipals.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secció de Comptabilitat.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-Tècnic/a especialista en cartografia del Gabinet Tècnic Fiscal.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-Inspector/a fiscal.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departament de Tresoreria.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-Cap de grup de caixa i bestretes de caixa.</w:t>
      </w:r>
    </w:p>
    <w:p w:rsidR="008C2675" w:rsidRDefault="008C2675" w:rsidP="008C2675">
      <w:pPr>
        <w:ind w:firstLine="708"/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Precs i preguntes.</w:t>
      </w:r>
    </w:p>
    <w:p w:rsidR="008C2675" w:rsidRDefault="008C2675" w:rsidP="008C2675">
      <w:pPr>
        <w:rPr>
          <w:rFonts w:ascii="Arial" w:hAnsi="Arial" w:cs="Arial"/>
          <w:lang w:val="ca-ES"/>
        </w:rPr>
      </w:pP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2 de març de 2012</w:t>
      </w:r>
    </w:p>
    <w:p w:rsidR="008C2675" w:rsidRDefault="008C2675" w:rsidP="008C2675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COMISSIÓ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8C2675"/>
    <w:rsid w:val="00227EB6"/>
    <w:rsid w:val="0061742D"/>
    <w:rsid w:val="008C2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675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00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1718</Characters>
  <Application>Microsoft Office Word</Application>
  <DocSecurity>0</DocSecurity>
  <Lines>14</Lines>
  <Paragraphs>4</Paragraphs>
  <ScaleCrop>false</ScaleCrop>
  <Company>Ajuntament</Company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2012-05-11T09:53:00Z</dcterms:created>
  <dcterms:modified xsi:type="dcterms:W3CDTF">2012-05-11T09:54:00Z</dcterms:modified>
</cp:coreProperties>
</file>